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47EC" w14:textId="5C91D9A5" w:rsidR="00AA5209" w:rsidRPr="0056542F" w:rsidRDefault="00CB679F" w:rsidP="005349B0">
      <w:pPr>
        <w:rPr>
          <w:b/>
          <w:bCs/>
          <w:sz w:val="28"/>
          <w:szCs w:val="28"/>
        </w:rPr>
      </w:pPr>
      <w:r w:rsidRPr="0056542F">
        <w:rPr>
          <w:b/>
          <w:bCs/>
          <w:sz w:val="28"/>
          <w:szCs w:val="28"/>
        </w:rPr>
        <w:t>Waldschutzmeldung 2024_12</w:t>
      </w:r>
    </w:p>
    <w:p w14:paraId="523E2595" w14:textId="77777777" w:rsidR="00CB679F" w:rsidRDefault="00CB679F" w:rsidP="005349B0"/>
    <w:p w14:paraId="3DBAEDAA" w14:textId="06FA1CF3" w:rsidR="00CB679F" w:rsidRPr="00D82348" w:rsidRDefault="00CB679F" w:rsidP="005349B0">
      <w:pPr>
        <w:rPr>
          <w:rFonts w:ascii="Lucida Calligraphy" w:hAnsi="Lucida Calligraphy"/>
          <w:sz w:val="20"/>
          <w:szCs w:val="20"/>
        </w:rPr>
      </w:pPr>
      <w:r w:rsidRPr="00D82348">
        <w:rPr>
          <w:rFonts w:ascii="Lucida Calligraphy" w:hAnsi="Lucida Calligraphy"/>
          <w:sz w:val="20"/>
          <w:szCs w:val="20"/>
        </w:rPr>
        <w:t xml:space="preserve">„Schwer </w:t>
      </w:r>
      <w:r w:rsidR="00D82348" w:rsidRPr="00D82348">
        <w:rPr>
          <w:rFonts w:ascii="Lucida Calligraphy" w:hAnsi="Lucida Calligraphy"/>
          <w:sz w:val="20"/>
          <w:szCs w:val="20"/>
        </w:rPr>
        <w:t>vor</w:t>
      </w:r>
      <w:r w:rsidRPr="00D82348">
        <w:rPr>
          <w:rFonts w:ascii="Lucida Calligraphy" w:hAnsi="Lucida Calligraphy"/>
          <w:sz w:val="20"/>
          <w:szCs w:val="20"/>
        </w:rPr>
        <w:t xml:space="preserve"> Hitze und </w:t>
      </w:r>
      <w:r w:rsidR="00D82348" w:rsidRPr="00D82348">
        <w:rPr>
          <w:rFonts w:ascii="Lucida Calligraphy" w:hAnsi="Lucida Calligraphy"/>
          <w:sz w:val="20"/>
          <w:szCs w:val="20"/>
        </w:rPr>
        <w:t>vor</w:t>
      </w:r>
      <w:r w:rsidRPr="00D82348">
        <w:rPr>
          <w:rFonts w:ascii="Lucida Calligraphy" w:hAnsi="Lucida Calligraphy"/>
          <w:sz w:val="20"/>
          <w:szCs w:val="20"/>
        </w:rPr>
        <w:t xml:space="preserve"> Stille </w:t>
      </w:r>
      <w:r w:rsidR="00D82348" w:rsidRPr="00D82348">
        <w:rPr>
          <w:rFonts w:ascii="Lucida Calligraphy" w:hAnsi="Lucida Calligraphy"/>
          <w:sz w:val="20"/>
          <w:szCs w:val="20"/>
        </w:rPr>
        <w:t>ward</w:t>
      </w:r>
      <w:r w:rsidRPr="00D82348">
        <w:rPr>
          <w:rFonts w:ascii="Lucida Calligraphy" w:hAnsi="Lucida Calligraphy"/>
          <w:sz w:val="20"/>
          <w:szCs w:val="20"/>
        </w:rPr>
        <w:t xml:space="preserve"> der Nachmittag des Sommers…“</w:t>
      </w:r>
    </w:p>
    <w:p w14:paraId="5F169F10" w14:textId="77777777" w:rsidR="00CB679F" w:rsidRDefault="00CB679F" w:rsidP="005349B0"/>
    <w:p w14:paraId="2FBC9784" w14:textId="3BB02EF0" w:rsidR="00CB679F" w:rsidRPr="0056542F" w:rsidRDefault="00CB679F" w:rsidP="00D82348">
      <w:pPr>
        <w:ind w:left="3540" w:firstLine="708"/>
        <w:rPr>
          <w:sz w:val="18"/>
          <w:szCs w:val="18"/>
        </w:rPr>
      </w:pPr>
      <w:r w:rsidRPr="0056542F">
        <w:rPr>
          <w:sz w:val="18"/>
          <w:szCs w:val="18"/>
        </w:rPr>
        <w:t>Aus „</w:t>
      </w:r>
      <w:r w:rsidR="00D82348">
        <w:rPr>
          <w:sz w:val="18"/>
          <w:szCs w:val="18"/>
        </w:rPr>
        <w:t xml:space="preserve">Das Lied von </w:t>
      </w:r>
      <w:r w:rsidRPr="0056542F">
        <w:rPr>
          <w:sz w:val="18"/>
          <w:szCs w:val="18"/>
        </w:rPr>
        <w:t>Hiawatha“</w:t>
      </w:r>
      <w:r w:rsidR="0056542F">
        <w:rPr>
          <w:sz w:val="18"/>
          <w:szCs w:val="18"/>
        </w:rPr>
        <w:t xml:space="preserve"> von </w:t>
      </w:r>
      <w:r w:rsidR="00D82348" w:rsidRPr="00D82348">
        <w:rPr>
          <w:smallCaps/>
          <w:sz w:val="18"/>
          <w:szCs w:val="18"/>
        </w:rPr>
        <w:t xml:space="preserve">H. W. </w:t>
      </w:r>
      <w:r w:rsidR="0056542F" w:rsidRPr="0056542F">
        <w:rPr>
          <w:smallCaps/>
          <w:sz w:val="18"/>
          <w:szCs w:val="18"/>
        </w:rPr>
        <w:t>Longfellow</w:t>
      </w:r>
    </w:p>
    <w:p w14:paraId="28BB4B0D" w14:textId="77777777" w:rsidR="00CB679F" w:rsidRDefault="00CB679F" w:rsidP="005349B0"/>
    <w:p w14:paraId="5748CFB8" w14:textId="77777777" w:rsidR="00CB679F" w:rsidRDefault="00CB679F" w:rsidP="005349B0"/>
    <w:p w14:paraId="324EF496" w14:textId="54172022" w:rsidR="00CB679F" w:rsidRDefault="00CB679F" w:rsidP="005349B0">
      <w:r>
        <w:t xml:space="preserve">Es ist </w:t>
      </w:r>
      <w:r w:rsidR="0056542F">
        <w:t xml:space="preserve">jetzt </w:t>
      </w:r>
      <w:r>
        <w:t xml:space="preserve">tatsächlich still </w:t>
      </w:r>
      <w:r w:rsidR="0056542F">
        <w:t xml:space="preserve">geworden </w:t>
      </w:r>
      <w:r>
        <w:t xml:space="preserve">im Wald. Bei meiner gestrigen Fallenkontrolle in der Schoberöd hörte ich </w:t>
      </w:r>
      <w:r w:rsidR="007802AC">
        <w:t>einzig</w:t>
      </w:r>
      <w:r>
        <w:t xml:space="preserve"> das Warngezeter eines Neuntöters. Ansonsten nur den Wind über den Sträuchern und die Bienen auf den Blüten von Springkraut</w:t>
      </w:r>
      <w:r w:rsidR="00D82348">
        <w:t xml:space="preserve"> und Blutweiderich. Die Blüten von Weidenröschen sind wie duftige Federquasten davongeflogen</w:t>
      </w:r>
      <w:r>
        <w:t xml:space="preserve"> und Disteln</w:t>
      </w:r>
      <w:r w:rsidR="00D82348">
        <w:t xml:space="preserve"> tragen nun pelzige Knäuel</w:t>
      </w:r>
      <w:r>
        <w:t>.</w:t>
      </w:r>
    </w:p>
    <w:p w14:paraId="4767FC4B" w14:textId="47CBD21C" w:rsidR="00CB679F" w:rsidRDefault="00CB679F" w:rsidP="005349B0">
      <w:r>
        <w:t>Auch über den Beständen bei Entensee waren einzig die jungen Krähen</w:t>
      </w:r>
      <w:r w:rsidR="007802AC">
        <w:t xml:space="preserve"> zu hören, die lärmend ihre ersten Flugkünste feierten</w:t>
      </w:r>
      <w:r>
        <w:t xml:space="preserve">. </w:t>
      </w:r>
    </w:p>
    <w:p w14:paraId="7E7BFC84" w14:textId="73B3E05A" w:rsidR="00CB679F" w:rsidRDefault="00CB679F" w:rsidP="005349B0">
      <w:r>
        <w:t xml:space="preserve">Es sei denn, die </w:t>
      </w:r>
      <w:r w:rsidR="00D82348">
        <w:t xml:space="preserve">schweren </w:t>
      </w:r>
      <w:r>
        <w:t xml:space="preserve">Maschinen </w:t>
      </w:r>
      <w:r w:rsidR="00D82348">
        <w:t>arbeiten in den Beständen</w:t>
      </w:r>
      <w:r>
        <w:t xml:space="preserve">. </w:t>
      </w:r>
      <w:r w:rsidR="00D82348">
        <w:t>Im Borkenkäfersommer</w:t>
      </w:r>
      <w:r>
        <w:t xml:space="preserve"> ist das Musik in den Ohren. </w:t>
      </w:r>
    </w:p>
    <w:p w14:paraId="7DDA06B1" w14:textId="677EDCB0" w:rsidR="00CB679F" w:rsidRDefault="00CB679F" w:rsidP="005349B0"/>
    <w:p w14:paraId="5CD27357" w14:textId="540CB652" w:rsidR="00CB679F" w:rsidRDefault="00CB679F" w:rsidP="005349B0">
      <w:r>
        <w:t xml:space="preserve">Dort, wo ich </w:t>
      </w:r>
      <w:r w:rsidR="008A4FB0">
        <w:t>in der 2. Juliwoche</w:t>
      </w:r>
      <w:r>
        <w:t xml:space="preserve"> den Einschlag von 20 Käferfichten forderte und bei der gestrigen Kontrolle nur 10 eingeschlagen waren, habe ich 12 </w:t>
      </w:r>
      <w:r w:rsidR="008A4FB0">
        <w:t>Bäume</w:t>
      </w:r>
      <w:r>
        <w:t xml:space="preserve"> neu dazu markiert. </w:t>
      </w:r>
      <w:r w:rsidR="007802AC">
        <w:t xml:space="preserve">Das beschreibt </w:t>
      </w:r>
      <w:r w:rsidR="008A4FB0">
        <w:t>die Käfersituation.</w:t>
      </w:r>
    </w:p>
    <w:p w14:paraId="189B9AEB" w14:textId="77777777" w:rsidR="00CB679F" w:rsidRDefault="00CB679F" w:rsidP="005349B0"/>
    <w:p w14:paraId="3541F118" w14:textId="5934C218" w:rsidR="001620D2" w:rsidRDefault="00CB679F" w:rsidP="005349B0">
      <w:r>
        <w:t xml:space="preserve">Seit der 23. KW sind nun die </w:t>
      </w:r>
      <w:r w:rsidR="00733E5B">
        <w:t xml:space="preserve">ersten heurigen Käfernachkommen </w:t>
      </w:r>
      <w:r>
        <w:t xml:space="preserve">im Vermehrungsgeschäft. Das </w:t>
      </w:r>
      <w:r w:rsidR="00733E5B">
        <w:t>war</w:t>
      </w:r>
      <w:r>
        <w:t xml:space="preserve"> bis jetzt genug Zeit für </w:t>
      </w:r>
      <w:r w:rsidR="00733E5B">
        <w:t>deren Nachkommen,</w:t>
      </w:r>
      <w:r>
        <w:t xml:space="preserve"> heranzuwachsen. Die</w:t>
      </w:r>
      <w:r w:rsidR="00733E5B">
        <w:t>se</w:t>
      </w:r>
      <w:r>
        <w:t xml:space="preserve"> Enkel </w:t>
      </w:r>
      <w:r w:rsidR="00733E5B">
        <w:t>brauchen nicht mehr lange</w:t>
      </w:r>
      <w:r>
        <w:t xml:space="preserve">, um reif zum </w:t>
      </w:r>
      <w:r w:rsidR="00733E5B">
        <w:t>Verlassen der Brutanlagen</w:t>
      </w:r>
      <w:r>
        <w:t xml:space="preserve"> zu sein. </w:t>
      </w:r>
      <w:r w:rsidR="00733E5B">
        <w:t>U</w:t>
      </w:r>
      <w:r w:rsidR="001620D2">
        <w:t xml:space="preserve">nd die Geschwisterbrutler </w:t>
      </w:r>
      <w:r w:rsidR="00597B49">
        <w:t>darf man auch nicht vergessen</w:t>
      </w:r>
      <w:r w:rsidR="001620D2">
        <w:t>.</w:t>
      </w:r>
      <w:r w:rsidR="00733E5B">
        <w:t xml:space="preserve"> </w:t>
      </w:r>
      <w:r w:rsidR="001620D2">
        <w:t xml:space="preserve"> </w:t>
      </w:r>
    </w:p>
    <w:p w14:paraId="2A50A034" w14:textId="4E01C727" w:rsidR="00CB679F" w:rsidRDefault="00CB679F" w:rsidP="005349B0">
      <w:r>
        <w:t>Dann müssen die Maschinen wieder lärmen, weil – sonst wird es zu still im Wald.</w:t>
      </w:r>
    </w:p>
    <w:p w14:paraId="6628DCD7" w14:textId="77777777" w:rsidR="00CB679F" w:rsidRDefault="00CB679F" w:rsidP="005349B0"/>
    <w:p w14:paraId="2F30E8D4" w14:textId="7D9F0A8F" w:rsidR="001620D2" w:rsidRDefault="00BB5E58" w:rsidP="005349B0">
      <w:r w:rsidRPr="00BB5E58">
        <w:rPr>
          <w:noProof/>
        </w:rPr>
        <w:drawing>
          <wp:inline distT="0" distB="0" distL="0" distR="0" wp14:anchorId="5DE9505B" wp14:editId="2F47F607">
            <wp:extent cx="5730362" cy="3708400"/>
            <wp:effectExtent l="0" t="0" r="381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01" cy="371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78E6" w14:textId="77777777" w:rsidR="00CB679F" w:rsidRDefault="00CB679F" w:rsidP="005349B0"/>
    <w:p w14:paraId="479E88CD" w14:textId="70E4D5BE" w:rsidR="001620D2" w:rsidRDefault="001620D2" w:rsidP="005349B0">
      <w:r>
        <w:t>Die nächste Schwärmwelle wird nicht lange auf sich warten lassen</w:t>
      </w:r>
      <w:r w:rsidR="00BB5E58">
        <w:t xml:space="preserve"> und sie wird – siehe Schwärmgeschehen der KW23 bis KW26 – voraussichtlich enorm werden.</w:t>
      </w:r>
    </w:p>
    <w:p w14:paraId="2D23BBA3" w14:textId="77777777" w:rsidR="001620D2" w:rsidRDefault="001620D2" w:rsidP="005349B0"/>
    <w:p w14:paraId="5E319F7F" w14:textId="58A2BF57" w:rsidR="001620D2" w:rsidRPr="005349B0" w:rsidRDefault="001620D2" w:rsidP="005349B0">
      <w:r>
        <w:t>30.07.2024 Elfriede Feicht vom AELF Landau a. d. Isar - Pfarrkirchen</w:t>
      </w:r>
    </w:p>
    <w:sectPr w:rsidR="001620D2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9F"/>
    <w:rsid w:val="00045442"/>
    <w:rsid w:val="001620D2"/>
    <w:rsid w:val="00207E2D"/>
    <w:rsid w:val="003C649F"/>
    <w:rsid w:val="0045702D"/>
    <w:rsid w:val="00480714"/>
    <w:rsid w:val="005349B0"/>
    <w:rsid w:val="0056542F"/>
    <w:rsid w:val="00597B49"/>
    <w:rsid w:val="005F2BFC"/>
    <w:rsid w:val="006A1C23"/>
    <w:rsid w:val="006A4C5C"/>
    <w:rsid w:val="00733E5B"/>
    <w:rsid w:val="007802AC"/>
    <w:rsid w:val="00842B7B"/>
    <w:rsid w:val="00867738"/>
    <w:rsid w:val="008A4FB0"/>
    <w:rsid w:val="009F2A91"/>
    <w:rsid w:val="009F6D70"/>
    <w:rsid w:val="00A71F2F"/>
    <w:rsid w:val="00AA5209"/>
    <w:rsid w:val="00BB5E58"/>
    <w:rsid w:val="00C56A2B"/>
    <w:rsid w:val="00CB679F"/>
    <w:rsid w:val="00D82348"/>
    <w:rsid w:val="00DE4A2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976C"/>
  <w15:chartTrackingRefBased/>
  <w15:docId w15:val="{DBA42B9F-F5ED-436B-A133-2FD0407D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Feicht, Elfriede (aelf-lp)</dc:creator>
  <cp:keywords/>
  <dc:description/>
  <cp:lastModifiedBy>Julia Lamby</cp:lastModifiedBy>
  <cp:revision>2</cp:revision>
  <dcterms:created xsi:type="dcterms:W3CDTF">2024-08-01T06:23:00Z</dcterms:created>
  <dcterms:modified xsi:type="dcterms:W3CDTF">2024-08-01T06:23:00Z</dcterms:modified>
</cp:coreProperties>
</file>